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2F" w:rsidRDefault="00C11F81" w:rsidP="00C13ACF">
      <w:pPr>
        <w:spacing w:after="0"/>
        <w:rPr>
          <w:b/>
          <w:sz w:val="28"/>
          <w:szCs w:val="24"/>
          <w:u w:val="single"/>
        </w:rPr>
      </w:pPr>
      <w:r w:rsidRPr="009439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676400" cy="827978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2F">
        <w:rPr>
          <w:b/>
          <w:sz w:val="28"/>
          <w:szCs w:val="24"/>
          <w:u w:val="single"/>
        </w:rPr>
        <w:t>NEW HIRE PROCESS</w:t>
      </w:r>
      <w:r w:rsidR="00E74B2F" w:rsidRPr="00E74B2F">
        <w:rPr>
          <w:b/>
          <w:sz w:val="32"/>
          <w:szCs w:val="24"/>
          <w:u w:val="single"/>
        </w:rPr>
        <w:t xml:space="preserve"> </w:t>
      </w:r>
      <w:r w:rsidR="0073057F">
        <w:rPr>
          <w:b/>
          <w:sz w:val="32"/>
          <w:szCs w:val="24"/>
          <w:u w:val="single"/>
        </w:rPr>
        <w:t>–</w:t>
      </w:r>
      <w:r w:rsidR="00E74B2F" w:rsidRPr="00E74B2F">
        <w:rPr>
          <w:b/>
          <w:sz w:val="32"/>
          <w:szCs w:val="24"/>
          <w:u w:val="single"/>
        </w:rPr>
        <w:t xml:space="preserve"> </w:t>
      </w:r>
      <w:r w:rsidR="00263136">
        <w:rPr>
          <w:b/>
          <w:sz w:val="28"/>
          <w:szCs w:val="24"/>
          <w:u w:val="single"/>
        </w:rPr>
        <w:t>FACILITIES DEPARTMENT</w:t>
      </w:r>
    </w:p>
    <w:p w:rsidR="003C395B" w:rsidRPr="00E74B2F" w:rsidRDefault="002A3F53" w:rsidP="00E74B2F">
      <w:pPr>
        <w:spacing w:after="0"/>
        <w:rPr>
          <w:b/>
          <w:sz w:val="28"/>
          <w:szCs w:val="24"/>
          <w:u w:val="single"/>
        </w:rPr>
      </w:pPr>
      <w:r>
        <w:rPr>
          <w:i/>
          <w:sz w:val="24"/>
          <w:szCs w:val="24"/>
        </w:rPr>
        <w:t>For hourly employees of the Facilities Department only.</w:t>
      </w:r>
    </w:p>
    <w:p w:rsidR="00E74B2F" w:rsidRPr="00E74B2F" w:rsidRDefault="00E74B2F" w:rsidP="00E74B2F">
      <w:pPr>
        <w:spacing w:after="0"/>
        <w:rPr>
          <w:i/>
          <w:sz w:val="24"/>
          <w:szCs w:val="24"/>
        </w:rPr>
      </w:pPr>
    </w:p>
    <w:p w:rsidR="00CF3B2A" w:rsidRPr="0094390D" w:rsidRDefault="00EA49E8" w:rsidP="00E74B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4390D">
        <w:rPr>
          <w:sz w:val="24"/>
          <w:szCs w:val="24"/>
        </w:rPr>
        <w:t>Job Description</w:t>
      </w:r>
      <w:r w:rsidR="00FD0752">
        <w:rPr>
          <w:sz w:val="24"/>
          <w:szCs w:val="24"/>
        </w:rPr>
        <w:t>s</w:t>
      </w:r>
      <w:r w:rsidR="0094139C">
        <w:rPr>
          <w:sz w:val="24"/>
          <w:szCs w:val="24"/>
        </w:rPr>
        <w:t xml:space="preserve"> and Searches</w:t>
      </w:r>
    </w:p>
    <w:p w:rsidR="00232BF4" w:rsidRPr="00232BF4" w:rsidRDefault="0094139C" w:rsidP="00232BF4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Director of Facilities</w:t>
      </w:r>
      <w:r w:rsidR="009E5709">
        <w:rPr>
          <w:sz w:val="24"/>
          <w:szCs w:val="24"/>
        </w:rPr>
        <w:t xml:space="preserve"> </w:t>
      </w:r>
      <w:r w:rsidR="00FD0752">
        <w:rPr>
          <w:sz w:val="24"/>
          <w:szCs w:val="24"/>
        </w:rPr>
        <w:t>maintains accurate and consistent job descriptions</w:t>
      </w:r>
      <w:r w:rsidR="0015148F">
        <w:rPr>
          <w:sz w:val="24"/>
          <w:szCs w:val="24"/>
        </w:rPr>
        <w:t>, drafted in standard Academy format,</w:t>
      </w:r>
      <w:r w:rsidR="00FD0752">
        <w:rPr>
          <w:sz w:val="24"/>
          <w:szCs w:val="24"/>
        </w:rPr>
        <w:t xml:space="preserve"> for all positions</w:t>
      </w:r>
      <w:r w:rsidR="00232BF4">
        <w:rPr>
          <w:sz w:val="24"/>
          <w:szCs w:val="24"/>
        </w:rPr>
        <w:t>, and establishes</w:t>
      </w:r>
      <w:r w:rsidRPr="00232BF4">
        <w:rPr>
          <w:sz w:val="24"/>
          <w:szCs w:val="24"/>
        </w:rPr>
        <w:t xml:space="preserve"> standard hourly rates and employment terms</w:t>
      </w:r>
      <w:r w:rsidR="00232BF4" w:rsidRPr="00232BF4">
        <w:rPr>
          <w:sz w:val="24"/>
          <w:szCs w:val="24"/>
        </w:rPr>
        <w:t>, as approved by</w:t>
      </w:r>
      <w:r w:rsidRPr="00232BF4">
        <w:rPr>
          <w:sz w:val="24"/>
          <w:szCs w:val="24"/>
        </w:rPr>
        <w:t xml:space="preserve"> the </w:t>
      </w:r>
      <w:r w:rsidRPr="00232BF4">
        <w:rPr>
          <w:b/>
          <w:sz w:val="24"/>
          <w:szCs w:val="24"/>
        </w:rPr>
        <w:t>Chief Financial Officer [CFO]</w:t>
      </w:r>
      <w:r w:rsidR="00232BF4" w:rsidRPr="00232BF4">
        <w:rPr>
          <w:sz w:val="24"/>
          <w:szCs w:val="24"/>
        </w:rPr>
        <w:t>.</w:t>
      </w:r>
    </w:p>
    <w:p w:rsidR="0094139C" w:rsidRPr="00232BF4" w:rsidRDefault="0094139C" w:rsidP="003860D0">
      <w:pPr>
        <w:pStyle w:val="ListParagraph"/>
        <w:numPr>
          <w:ilvl w:val="0"/>
          <w:numId w:val="2"/>
        </w:numPr>
        <w:spacing w:after="0"/>
        <w:ind w:left="1440"/>
        <w:rPr>
          <w:sz w:val="24"/>
          <w:szCs w:val="24"/>
        </w:rPr>
      </w:pPr>
      <w:r w:rsidRPr="00232BF4">
        <w:rPr>
          <w:b/>
          <w:sz w:val="24"/>
          <w:szCs w:val="24"/>
        </w:rPr>
        <w:t xml:space="preserve">Hiring Supervisor (Director of Facilities or his/her designee) </w:t>
      </w:r>
      <w:r w:rsidR="00753C78" w:rsidRPr="00232BF4">
        <w:rPr>
          <w:sz w:val="24"/>
          <w:szCs w:val="24"/>
        </w:rPr>
        <w:t>reviews un</w:t>
      </w:r>
      <w:r w:rsidR="00001B65">
        <w:rPr>
          <w:sz w:val="24"/>
          <w:szCs w:val="24"/>
        </w:rPr>
        <w:t xml:space="preserve">solicited applications and </w:t>
      </w:r>
      <w:r w:rsidR="00753C78" w:rsidRPr="00232BF4">
        <w:rPr>
          <w:sz w:val="24"/>
          <w:szCs w:val="24"/>
        </w:rPr>
        <w:t>candidates referred by wo</w:t>
      </w:r>
      <w:r w:rsidR="00232BF4">
        <w:rPr>
          <w:sz w:val="24"/>
          <w:szCs w:val="24"/>
        </w:rPr>
        <w:t xml:space="preserve">rd-of-mouth as well as </w:t>
      </w:r>
      <w:r w:rsidR="00753C78" w:rsidRPr="00232BF4">
        <w:rPr>
          <w:sz w:val="24"/>
          <w:szCs w:val="24"/>
        </w:rPr>
        <w:t>applications generated by various means of advertisement, and makes offers to qualified candidates.</w:t>
      </w:r>
    </w:p>
    <w:p w:rsidR="00BF4037" w:rsidRDefault="00BF4037" w:rsidP="00E74B2F">
      <w:pPr>
        <w:pStyle w:val="ListParagraph"/>
        <w:spacing w:after="0"/>
        <w:rPr>
          <w:sz w:val="24"/>
          <w:szCs w:val="24"/>
        </w:rPr>
      </w:pPr>
    </w:p>
    <w:p w:rsidR="000F0E54" w:rsidRDefault="00232BF4" w:rsidP="00E74B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Hire and </w:t>
      </w:r>
      <w:r w:rsidR="00DC24E1">
        <w:rPr>
          <w:sz w:val="24"/>
          <w:szCs w:val="24"/>
        </w:rPr>
        <w:t>Onboarding Process</w:t>
      </w:r>
    </w:p>
    <w:p w:rsidR="007023CA" w:rsidRDefault="007023CA" w:rsidP="00E85586">
      <w:pPr>
        <w:pStyle w:val="ListParagraph"/>
        <w:numPr>
          <w:ilvl w:val="0"/>
          <w:numId w:val="8"/>
        </w:numPr>
        <w:tabs>
          <w:tab w:val="left" w:pos="1890"/>
        </w:tabs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Hiring Supervisor</w:t>
      </w:r>
      <w:r w:rsidRPr="00BF4037">
        <w:rPr>
          <w:sz w:val="24"/>
          <w:szCs w:val="24"/>
        </w:rPr>
        <w:t xml:space="preserve"> provides </w:t>
      </w:r>
      <w:r w:rsidR="00001B65">
        <w:rPr>
          <w:sz w:val="24"/>
          <w:szCs w:val="24"/>
        </w:rPr>
        <w:t xml:space="preserve">information </w:t>
      </w:r>
      <w:r w:rsidRPr="00BF4037">
        <w:rPr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DC24E1">
        <w:rPr>
          <w:b/>
          <w:sz w:val="24"/>
          <w:szCs w:val="24"/>
        </w:rPr>
        <w:t>Director of Administration and Planning</w:t>
      </w:r>
      <w:r>
        <w:rPr>
          <w:sz w:val="24"/>
          <w:szCs w:val="24"/>
        </w:rPr>
        <w:t>:</w:t>
      </w:r>
    </w:p>
    <w:p w:rsidR="0015148F" w:rsidRPr="00232BF4" w:rsidRDefault="007023CA" w:rsidP="00232BF4">
      <w:pPr>
        <w:pStyle w:val="ListParagraph"/>
        <w:numPr>
          <w:ilvl w:val="1"/>
          <w:numId w:val="11"/>
        </w:numPr>
        <w:tabs>
          <w:tab w:val="left" w:pos="1980"/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Official position title</w:t>
      </w:r>
      <w:r w:rsidR="00232BF4">
        <w:rPr>
          <w:sz w:val="24"/>
          <w:szCs w:val="24"/>
        </w:rPr>
        <w:t xml:space="preserve"> and l</w:t>
      </w:r>
      <w:r w:rsidR="0015148F" w:rsidRPr="00232BF4">
        <w:rPr>
          <w:sz w:val="24"/>
          <w:szCs w:val="24"/>
        </w:rPr>
        <w:t>ocation (JS, MS or SS)</w:t>
      </w:r>
    </w:p>
    <w:p w:rsidR="007023CA" w:rsidRDefault="007023CA" w:rsidP="00E85586">
      <w:pPr>
        <w:pStyle w:val="ListParagraph"/>
        <w:numPr>
          <w:ilvl w:val="1"/>
          <w:numId w:val="11"/>
        </w:numPr>
        <w:tabs>
          <w:tab w:val="left" w:pos="1980"/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Start date</w:t>
      </w:r>
    </w:p>
    <w:p w:rsidR="007023CA" w:rsidRDefault="007023CA" w:rsidP="00E85586">
      <w:pPr>
        <w:pStyle w:val="ListParagraph"/>
        <w:numPr>
          <w:ilvl w:val="1"/>
          <w:numId w:val="11"/>
        </w:numPr>
        <w:tabs>
          <w:tab w:val="left" w:pos="1980"/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Full name (and nickname/preferred name if known)</w:t>
      </w:r>
    </w:p>
    <w:p w:rsidR="007023CA" w:rsidRDefault="007023CA" w:rsidP="00E85586">
      <w:pPr>
        <w:pStyle w:val="ListParagraph"/>
        <w:numPr>
          <w:ilvl w:val="1"/>
          <w:numId w:val="11"/>
        </w:numPr>
        <w:tabs>
          <w:tab w:val="left" w:pos="1980"/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Current address</w:t>
      </w:r>
    </w:p>
    <w:p w:rsidR="007023CA" w:rsidRDefault="007023CA" w:rsidP="00E85586">
      <w:pPr>
        <w:pStyle w:val="ListParagraph"/>
        <w:numPr>
          <w:ilvl w:val="1"/>
          <w:numId w:val="11"/>
        </w:numPr>
        <w:tabs>
          <w:tab w:val="left" w:pos="1980"/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Personal email address</w:t>
      </w:r>
      <w:r w:rsidR="009B61A4">
        <w:rPr>
          <w:sz w:val="24"/>
          <w:szCs w:val="24"/>
        </w:rPr>
        <w:t>, if available</w:t>
      </w:r>
    </w:p>
    <w:p w:rsidR="009B61A4" w:rsidRDefault="009B61A4" w:rsidP="00211959">
      <w:pPr>
        <w:pStyle w:val="ListParagraph"/>
        <w:numPr>
          <w:ilvl w:val="1"/>
          <w:numId w:val="11"/>
        </w:numPr>
        <w:tabs>
          <w:tab w:val="left" w:pos="1890"/>
          <w:tab w:val="left" w:pos="2970"/>
        </w:tabs>
        <w:spacing w:after="0"/>
        <w:ind w:left="1440"/>
        <w:rPr>
          <w:sz w:val="24"/>
          <w:szCs w:val="24"/>
          <w:u w:val="single"/>
        </w:rPr>
      </w:pPr>
      <w:r w:rsidRPr="00211959">
        <w:rPr>
          <w:sz w:val="24"/>
          <w:szCs w:val="24"/>
          <w:u w:val="single"/>
        </w:rPr>
        <w:t xml:space="preserve">IF NEW HIRE DOES NOT HAVE OR </w:t>
      </w:r>
      <w:r>
        <w:rPr>
          <w:sz w:val="24"/>
          <w:szCs w:val="24"/>
          <w:u w:val="single"/>
        </w:rPr>
        <w:t>IS NOT COMFORTABLE WITH</w:t>
      </w:r>
      <w:r w:rsidRPr="00211959">
        <w:rPr>
          <w:sz w:val="24"/>
          <w:szCs w:val="24"/>
          <w:u w:val="single"/>
        </w:rPr>
        <w:t xml:space="preserve"> COMPUTER AND INTERNET</w:t>
      </w:r>
      <w:r>
        <w:rPr>
          <w:sz w:val="24"/>
          <w:szCs w:val="24"/>
          <w:u w:val="single"/>
        </w:rPr>
        <w:t xml:space="preserve"> ACCESS</w:t>
      </w:r>
      <w:r w:rsidRPr="00211959">
        <w:rPr>
          <w:sz w:val="24"/>
          <w:szCs w:val="24"/>
          <w:u w:val="single"/>
        </w:rPr>
        <w:t xml:space="preserve"> </w:t>
      </w:r>
    </w:p>
    <w:p w:rsidR="009B61A4" w:rsidRDefault="00211959" w:rsidP="009B61A4">
      <w:pPr>
        <w:pStyle w:val="ListParagraph"/>
        <w:numPr>
          <w:ilvl w:val="1"/>
          <w:numId w:val="11"/>
        </w:numPr>
        <w:tabs>
          <w:tab w:val="left" w:pos="1890"/>
          <w:tab w:val="left" w:pos="2970"/>
        </w:tabs>
        <w:spacing w:after="0"/>
        <w:ind w:left="1980"/>
        <w:rPr>
          <w:sz w:val="24"/>
          <w:szCs w:val="24"/>
        </w:rPr>
      </w:pPr>
      <w:r w:rsidRPr="009B61A4">
        <w:rPr>
          <w:b/>
          <w:sz w:val="24"/>
          <w:szCs w:val="24"/>
        </w:rPr>
        <w:t>Hiring Supervisor</w:t>
      </w:r>
      <w:r w:rsidRPr="009B61A4">
        <w:rPr>
          <w:sz w:val="24"/>
          <w:szCs w:val="24"/>
        </w:rPr>
        <w:t xml:space="preserve"> coordinates with </w:t>
      </w:r>
      <w:r w:rsidRPr="009B61A4">
        <w:rPr>
          <w:b/>
          <w:sz w:val="24"/>
          <w:szCs w:val="24"/>
        </w:rPr>
        <w:t>Technology Department</w:t>
      </w:r>
      <w:r w:rsidRPr="009B61A4">
        <w:rPr>
          <w:sz w:val="24"/>
          <w:szCs w:val="24"/>
        </w:rPr>
        <w:t xml:space="preserve"> </w:t>
      </w:r>
      <w:r w:rsidR="009B61A4" w:rsidRPr="009B61A4">
        <w:rPr>
          <w:sz w:val="24"/>
          <w:szCs w:val="24"/>
        </w:rPr>
        <w:t xml:space="preserve">to </w:t>
      </w:r>
      <w:r w:rsidR="009B61A4">
        <w:rPr>
          <w:sz w:val="24"/>
          <w:szCs w:val="24"/>
        </w:rPr>
        <w:t>assign SSA email address to be</w:t>
      </w:r>
      <w:r w:rsidR="009B61A4" w:rsidRPr="009B61A4">
        <w:rPr>
          <w:sz w:val="24"/>
          <w:szCs w:val="24"/>
        </w:rPr>
        <w:t xml:space="preserve"> used for </w:t>
      </w:r>
      <w:proofErr w:type="spellStart"/>
      <w:r w:rsidR="009B61A4" w:rsidRPr="009B61A4">
        <w:rPr>
          <w:sz w:val="24"/>
          <w:szCs w:val="24"/>
        </w:rPr>
        <w:t>Paylocity</w:t>
      </w:r>
      <w:proofErr w:type="spellEnd"/>
      <w:r w:rsidR="009B61A4" w:rsidRPr="009B61A4">
        <w:rPr>
          <w:sz w:val="24"/>
          <w:szCs w:val="24"/>
        </w:rPr>
        <w:t xml:space="preserve"> Onboarding Launch.</w:t>
      </w:r>
    </w:p>
    <w:p w:rsidR="00211959" w:rsidRDefault="00211959" w:rsidP="009B61A4">
      <w:pPr>
        <w:pStyle w:val="ListParagraph"/>
        <w:numPr>
          <w:ilvl w:val="1"/>
          <w:numId w:val="11"/>
        </w:numPr>
        <w:tabs>
          <w:tab w:val="left" w:pos="1890"/>
          <w:tab w:val="left" w:pos="2970"/>
        </w:tabs>
        <w:spacing w:after="0"/>
        <w:ind w:left="1980"/>
        <w:rPr>
          <w:sz w:val="24"/>
          <w:szCs w:val="24"/>
        </w:rPr>
      </w:pPr>
      <w:r w:rsidRPr="009B61A4">
        <w:rPr>
          <w:b/>
          <w:sz w:val="24"/>
          <w:szCs w:val="24"/>
        </w:rPr>
        <w:t>Department Assistant</w:t>
      </w:r>
      <w:r w:rsidRPr="009B61A4">
        <w:rPr>
          <w:sz w:val="24"/>
          <w:szCs w:val="24"/>
        </w:rPr>
        <w:t xml:space="preserve"> </w:t>
      </w:r>
      <w:r w:rsidR="009B61A4">
        <w:rPr>
          <w:sz w:val="24"/>
          <w:szCs w:val="24"/>
        </w:rPr>
        <w:t>assists the new hire with the Onboarding process to the extent needed, using Academy equipment.</w:t>
      </w:r>
    </w:p>
    <w:p w:rsidR="0015148F" w:rsidRPr="0015148F" w:rsidRDefault="0015148F" w:rsidP="0015148F">
      <w:pPr>
        <w:pStyle w:val="ListParagraph"/>
        <w:numPr>
          <w:ilvl w:val="1"/>
          <w:numId w:val="11"/>
        </w:numPr>
        <w:tabs>
          <w:tab w:val="left" w:pos="1890"/>
          <w:tab w:val="left" w:pos="2970"/>
        </w:tabs>
        <w:spacing w:after="0"/>
        <w:ind w:left="1980"/>
        <w:rPr>
          <w:sz w:val="24"/>
          <w:szCs w:val="24"/>
        </w:rPr>
      </w:pPr>
      <w:r w:rsidRPr="0015148F">
        <w:rPr>
          <w:b/>
          <w:sz w:val="24"/>
          <w:szCs w:val="24"/>
        </w:rPr>
        <w:t>Department Assistant</w:t>
      </w:r>
      <w:r>
        <w:rPr>
          <w:sz w:val="24"/>
          <w:szCs w:val="24"/>
        </w:rPr>
        <w:t xml:space="preserve"> assists </w:t>
      </w:r>
      <w:r>
        <w:rPr>
          <w:sz w:val="24"/>
          <w:szCs w:val="24"/>
        </w:rPr>
        <w:t xml:space="preserve">employee </w:t>
      </w:r>
      <w:r>
        <w:rPr>
          <w:sz w:val="24"/>
          <w:szCs w:val="24"/>
        </w:rPr>
        <w:t xml:space="preserve">as needed with </w:t>
      </w:r>
      <w:bookmarkStart w:id="0" w:name="_GoBack"/>
      <w:bookmarkEnd w:id="0"/>
      <w:r w:rsidR="00001B65">
        <w:rPr>
          <w:sz w:val="24"/>
          <w:szCs w:val="24"/>
        </w:rPr>
        <w:t>background check</w:t>
      </w:r>
      <w:r>
        <w:rPr>
          <w:sz w:val="24"/>
          <w:szCs w:val="24"/>
        </w:rPr>
        <w:t>s.</w:t>
      </w:r>
      <w:r>
        <w:rPr>
          <w:rStyle w:val="FootnoteReference"/>
          <w:sz w:val="24"/>
          <w:szCs w:val="24"/>
        </w:rPr>
        <w:footnoteReference w:id="1"/>
      </w:r>
    </w:p>
    <w:p w:rsidR="0027653C" w:rsidRDefault="007023CA" w:rsidP="00E85586">
      <w:pPr>
        <w:pStyle w:val="ListParagraph"/>
        <w:numPr>
          <w:ilvl w:val="1"/>
          <w:numId w:val="11"/>
        </w:numPr>
        <w:tabs>
          <w:tab w:val="left" w:pos="1890"/>
          <w:tab w:val="left" w:pos="2970"/>
        </w:tabs>
        <w:spacing w:after="0"/>
        <w:ind w:left="1440"/>
        <w:rPr>
          <w:sz w:val="24"/>
          <w:szCs w:val="24"/>
        </w:rPr>
      </w:pPr>
      <w:r w:rsidRPr="00D202D2">
        <w:rPr>
          <w:b/>
          <w:sz w:val="24"/>
          <w:szCs w:val="24"/>
        </w:rPr>
        <w:t>Director of Administration and Planning</w:t>
      </w:r>
      <w:r>
        <w:rPr>
          <w:sz w:val="24"/>
          <w:szCs w:val="24"/>
        </w:rPr>
        <w:t xml:space="preserve"> </w:t>
      </w:r>
      <w:r w:rsidR="0027653C">
        <w:rPr>
          <w:sz w:val="24"/>
          <w:szCs w:val="24"/>
        </w:rPr>
        <w:t>initiates new employee setup:</w:t>
      </w:r>
    </w:p>
    <w:p w:rsidR="0027653C" w:rsidRDefault="0027653C" w:rsidP="0027653C">
      <w:pPr>
        <w:pStyle w:val="ListParagraph"/>
        <w:numPr>
          <w:ilvl w:val="1"/>
          <w:numId w:val="11"/>
        </w:numPr>
        <w:tabs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Education Edge record is created and employee is assigned an ID number</w:t>
      </w:r>
    </w:p>
    <w:p w:rsidR="007023CA" w:rsidRDefault="0027653C" w:rsidP="0027653C">
      <w:pPr>
        <w:pStyle w:val="ListParagraph"/>
        <w:numPr>
          <w:ilvl w:val="1"/>
          <w:numId w:val="11"/>
        </w:numPr>
        <w:tabs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N</w:t>
      </w:r>
      <w:r w:rsidRPr="0027653C">
        <w:rPr>
          <w:sz w:val="24"/>
          <w:szCs w:val="24"/>
        </w:rPr>
        <w:t xml:space="preserve">ew hire information is entered into </w:t>
      </w:r>
      <w:proofErr w:type="spellStart"/>
      <w:r w:rsidR="007023CA">
        <w:rPr>
          <w:sz w:val="24"/>
          <w:szCs w:val="24"/>
        </w:rPr>
        <w:t>Paylocity</w:t>
      </w:r>
      <w:proofErr w:type="spellEnd"/>
      <w:r w:rsidR="007023CA">
        <w:rPr>
          <w:sz w:val="24"/>
          <w:szCs w:val="24"/>
        </w:rPr>
        <w:t xml:space="preserve"> and Onboarding Event</w:t>
      </w:r>
      <w:r>
        <w:rPr>
          <w:sz w:val="24"/>
          <w:szCs w:val="24"/>
        </w:rPr>
        <w:t xml:space="preserve"> is launched</w:t>
      </w:r>
    </w:p>
    <w:p w:rsidR="00E74B2F" w:rsidRDefault="001B566F" w:rsidP="0027653C">
      <w:pPr>
        <w:pStyle w:val="ListParagraph"/>
        <w:numPr>
          <w:ilvl w:val="1"/>
          <w:numId w:val="11"/>
        </w:numPr>
        <w:tabs>
          <w:tab w:val="left" w:pos="2970"/>
        </w:tabs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>E</w:t>
      </w:r>
      <w:r w:rsidR="003C395B" w:rsidRPr="003C395B">
        <w:rPr>
          <w:sz w:val="24"/>
          <w:szCs w:val="24"/>
        </w:rPr>
        <w:t>mployee name, title and identification number</w:t>
      </w:r>
      <w:r w:rsidR="0027653C">
        <w:rPr>
          <w:sz w:val="24"/>
          <w:szCs w:val="24"/>
        </w:rPr>
        <w:t xml:space="preserve"> is provided</w:t>
      </w:r>
      <w:r w:rsidR="003C395B" w:rsidRPr="003C395B">
        <w:rPr>
          <w:sz w:val="24"/>
          <w:szCs w:val="24"/>
        </w:rPr>
        <w:t xml:space="preserve"> to the</w:t>
      </w:r>
      <w:r w:rsidR="003C395B">
        <w:rPr>
          <w:b/>
          <w:sz w:val="24"/>
          <w:szCs w:val="24"/>
        </w:rPr>
        <w:t xml:space="preserve"> Deans Office</w:t>
      </w:r>
      <w:r w:rsidR="003C395B" w:rsidRPr="00E74B2F">
        <w:rPr>
          <w:sz w:val="24"/>
          <w:szCs w:val="24"/>
        </w:rPr>
        <w:t xml:space="preserve"> </w:t>
      </w:r>
      <w:r w:rsidR="00E74B2F" w:rsidRPr="00E74B2F">
        <w:rPr>
          <w:sz w:val="24"/>
          <w:szCs w:val="24"/>
        </w:rPr>
        <w:t>(for ID card)</w:t>
      </w:r>
      <w:r w:rsidR="00E74B2F">
        <w:rPr>
          <w:b/>
          <w:sz w:val="24"/>
          <w:szCs w:val="24"/>
        </w:rPr>
        <w:t xml:space="preserve"> </w:t>
      </w:r>
      <w:r w:rsidR="003C395B" w:rsidRPr="003C395B">
        <w:rPr>
          <w:sz w:val="24"/>
          <w:szCs w:val="24"/>
        </w:rPr>
        <w:t>and</w:t>
      </w:r>
      <w:r w:rsidR="003C395B">
        <w:rPr>
          <w:b/>
          <w:sz w:val="24"/>
          <w:szCs w:val="24"/>
        </w:rPr>
        <w:t xml:space="preserve"> Metz Culinary Management</w:t>
      </w:r>
      <w:r w:rsidR="00E74B2F" w:rsidRPr="00E74B2F">
        <w:rPr>
          <w:sz w:val="24"/>
          <w:szCs w:val="24"/>
        </w:rPr>
        <w:t xml:space="preserve"> (for meal payment system).</w:t>
      </w:r>
    </w:p>
    <w:p w:rsidR="007023CA" w:rsidRDefault="007023CA" w:rsidP="00153C8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153C87">
        <w:rPr>
          <w:b/>
          <w:sz w:val="24"/>
          <w:szCs w:val="24"/>
        </w:rPr>
        <w:t>Manager of Compensation and Benefits</w:t>
      </w:r>
      <w:r>
        <w:rPr>
          <w:sz w:val="24"/>
          <w:szCs w:val="24"/>
        </w:rPr>
        <w:t xml:space="preserve"> </w:t>
      </w:r>
      <w:r w:rsidR="00E74B2F">
        <w:rPr>
          <w:sz w:val="24"/>
          <w:szCs w:val="24"/>
        </w:rPr>
        <w:t>c</w:t>
      </w:r>
      <w:r w:rsidR="003C395B">
        <w:rPr>
          <w:sz w:val="24"/>
          <w:szCs w:val="24"/>
        </w:rPr>
        <w:t>onfirm</w:t>
      </w:r>
      <w:r w:rsidR="00E74B2F">
        <w:rPr>
          <w:sz w:val="24"/>
          <w:szCs w:val="24"/>
        </w:rPr>
        <w:t>s</w:t>
      </w:r>
      <w:r w:rsidR="003C395B">
        <w:rPr>
          <w:sz w:val="24"/>
          <w:szCs w:val="24"/>
        </w:rPr>
        <w:t xml:space="preserve"> when </w:t>
      </w:r>
      <w:r w:rsidR="00E74B2F">
        <w:rPr>
          <w:sz w:val="24"/>
          <w:szCs w:val="24"/>
        </w:rPr>
        <w:t>contract has been returned</w:t>
      </w:r>
      <w:r w:rsidR="00153C87">
        <w:rPr>
          <w:b/>
          <w:sz w:val="24"/>
          <w:szCs w:val="24"/>
        </w:rPr>
        <w:t xml:space="preserve"> </w:t>
      </w:r>
      <w:r w:rsidR="00153C87" w:rsidRPr="00153C87">
        <w:rPr>
          <w:sz w:val="24"/>
          <w:szCs w:val="24"/>
        </w:rPr>
        <w:t>and</w:t>
      </w:r>
      <w:r w:rsidR="00153C87">
        <w:rPr>
          <w:sz w:val="24"/>
          <w:szCs w:val="24"/>
        </w:rPr>
        <w:t xml:space="preserve"> </w:t>
      </w:r>
      <w:r w:rsidR="003C395B">
        <w:rPr>
          <w:sz w:val="24"/>
          <w:szCs w:val="24"/>
        </w:rPr>
        <w:t xml:space="preserve">all </w:t>
      </w:r>
      <w:proofErr w:type="spellStart"/>
      <w:r w:rsidR="00E74B2F">
        <w:rPr>
          <w:sz w:val="24"/>
          <w:szCs w:val="24"/>
        </w:rPr>
        <w:t>Paylocity</w:t>
      </w:r>
      <w:proofErr w:type="spellEnd"/>
      <w:r w:rsidR="00E74B2F">
        <w:rPr>
          <w:sz w:val="24"/>
          <w:szCs w:val="24"/>
        </w:rPr>
        <w:t xml:space="preserve"> </w:t>
      </w:r>
      <w:r w:rsidR="003C395B">
        <w:rPr>
          <w:sz w:val="24"/>
          <w:szCs w:val="24"/>
        </w:rPr>
        <w:t>tasks, including clearances</w:t>
      </w:r>
      <w:r w:rsidR="0015148F">
        <w:rPr>
          <w:sz w:val="24"/>
          <w:szCs w:val="24"/>
        </w:rPr>
        <w:t>, are</w:t>
      </w:r>
      <w:r w:rsidR="00E74B2F">
        <w:rPr>
          <w:sz w:val="24"/>
          <w:szCs w:val="24"/>
        </w:rPr>
        <w:t xml:space="preserve"> completed</w:t>
      </w:r>
    </w:p>
    <w:p w:rsidR="00990859" w:rsidRDefault="00990859" w:rsidP="00990859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E6162B">
        <w:rPr>
          <w:b/>
          <w:sz w:val="24"/>
          <w:szCs w:val="24"/>
        </w:rPr>
        <w:t>Hiring Supervisor</w:t>
      </w:r>
      <w:r w:rsidR="00A65648">
        <w:rPr>
          <w:sz w:val="24"/>
          <w:szCs w:val="24"/>
        </w:rPr>
        <w:t xml:space="preserve"> </w:t>
      </w:r>
      <w:r w:rsidR="0015148F">
        <w:rPr>
          <w:sz w:val="24"/>
          <w:szCs w:val="24"/>
        </w:rPr>
        <w:t xml:space="preserve">provides the employee with necessary keys, equipment, </w:t>
      </w:r>
      <w:r w:rsidR="00232BF4">
        <w:rPr>
          <w:sz w:val="24"/>
          <w:szCs w:val="24"/>
        </w:rPr>
        <w:t xml:space="preserve">uniforms, training, etc. </w:t>
      </w:r>
    </w:p>
    <w:p w:rsidR="0027653C" w:rsidRDefault="00BB4EE0" w:rsidP="00E6162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BB4EE0">
        <w:rPr>
          <w:b/>
          <w:sz w:val="24"/>
          <w:szCs w:val="24"/>
        </w:rPr>
        <w:t>Director of Administration and Planning</w:t>
      </w:r>
      <w:r>
        <w:rPr>
          <w:sz w:val="24"/>
          <w:szCs w:val="24"/>
        </w:rPr>
        <w:t xml:space="preserve"> ensures EE record is updated with information from </w:t>
      </w:r>
      <w:proofErr w:type="spellStart"/>
      <w:r>
        <w:rPr>
          <w:sz w:val="24"/>
          <w:szCs w:val="24"/>
        </w:rPr>
        <w:t>Paylocity</w:t>
      </w:r>
      <w:proofErr w:type="spellEnd"/>
      <w:r>
        <w:rPr>
          <w:sz w:val="24"/>
          <w:szCs w:val="24"/>
        </w:rPr>
        <w:t xml:space="preserve"> Onboarding Event</w:t>
      </w:r>
    </w:p>
    <w:p w:rsidR="00BB4EE0" w:rsidRPr="00232BF4" w:rsidRDefault="00BB4EE0" w:rsidP="00232BF4">
      <w:pPr>
        <w:spacing w:after="0"/>
        <w:ind w:left="1080"/>
        <w:rPr>
          <w:sz w:val="24"/>
          <w:szCs w:val="24"/>
        </w:rPr>
      </w:pPr>
    </w:p>
    <w:sectPr w:rsidR="00BB4EE0" w:rsidRPr="00232BF4" w:rsidSect="0065207C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A5" w:rsidRDefault="00AA7CA5" w:rsidP="00CF3B2A">
      <w:pPr>
        <w:spacing w:after="0" w:line="240" w:lineRule="auto"/>
      </w:pPr>
      <w:r>
        <w:separator/>
      </w:r>
    </w:p>
  </w:endnote>
  <w:endnote w:type="continuationSeparator" w:id="0">
    <w:p w:rsidR="00AA7CA5" w:rsidRDefault="00AA7CA5" w:rsidP="00C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AB" w:rsidRDefault="00581AAB" w:rsidP="00581AAB">
    <w:pPr>
      <w:pStyle w:val="Footer"/>
      <w:tabs>
        <w:tab w:val="clear" w:pos="9360"/>
        <w:tab w:val="right" w:pos="10080"/>
      </w:tabs>
    </w:pPr>
    <w:r>
      <w:t xml:space="preserve">SSA New Hire Process – </w:t>
    </w:r>
    <w:proofErr w:type="spellStart"/>
    <w:r>
      <w:t>Fac</w:t>
    </w:r>
    <w:proofErr w:type="spellEnd"/>
    <w:r>
      <w:t>/Staff/Admin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01B6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01B6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A5" w:rsidRDefault="00AA7CA5" w:rsidP="00CF3B2A">
      <w:pPr>
        <w:spacing w:after="0" w:line="240" w:lineRule="auto"/>
      </w:pPr>
      <w:r>
        <w:separator/>
      </w:r>
    </w:p>
  </w:footnote>
  <w:footnote w:type="continuationSeparator" w:id="0">
    <w:p w:rsidR="00AA7CA5" w:rsidRDefault="00AA7CA5" w:rsidP="00CF3B2A">
      <w:pPr>
        <w:spacing w:after="0" w:line="240" w:lineRule="auto"/>
      </w:pPr>
      <w:r>
        <w:continuationSeparator/>
      </w:r>
    </w:p>
  </w:footnote>
  <w:footnote w:id="1">
    <w:p w:rsidR="0015148F" w:rsidRDefault="0015148F" w:rsidP="0015148F">
      <w:pPr>
        <w:pStyle w:val="FootnoteText"/>
      </w:pPr>
      <w:r>
        <w:rPr>
          <w:rStyle w:val="FootnoteReference"/>
        </w:rPr>
        <w:footnoteRef/>
      </w:r>
      <w:r>
        <w:t xml:space="preserve"> In accordance with Pennsylvania law, a new employee may not start work, or visit campus once they’ve accepted their offer, until they have all clearances in place.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FFA"/>
    <w:multiLevelType w:val="hybridMultilevel"/>
    <w:tmpl w:val="52A283C4"/>
    <w:lvl w:ilvl="0" w:tplc="4980135E">
      <w:start w:val="1"/>
      <w:numFmt w:val="bullet"/>
      <w:lvlText w:val="q"/>
      <w:lvlJc w:val="left"/>
      <w:pPr>
        <w:ind w:left="2520" w:hanging="360"/>
      </w:pPr>
      <w:rPr>
        <w:rFonts w:ascii="Wingdings" w:hAnsi="Wingdings" w:hint="default"/>
      </w:rPr>
    </w:lvl>
    <w:lvl w:ilvl="1" w:tplc="4980135E">
      <w:start w:val="1"/>
      <w:numFmt w:val="bullet"/>
      <w:lvlText w:val="q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B147EC"/>
    <w:multiLevelType w:val="hybridMultilevel"/>
    <w:tmpl w:val="FE08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60D3"/>
    <w:multiLevelType w:val="hybridMultilevel"/>
    <w:tmpl w:val="7720A1E8"/>
    <w:lvl w:ilvl="0" w:tplc="4980135E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FC240B"/>
    <w:multiLevelType w:val="hybridMultilevel"/>
    <w:tmpl w:val="FFF26EF6"/>
    <w:lvl w:ilvl="0" w:tplc="4980135E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4980135E">
      <w:start w:val="1"/>
      <w:numFmt w:val="bullet"/>
      <w:lvlText w:val="q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CE1F5B"/>
    <w:multiLevelType w:val="hybridMultilevel"/>
    <w:tmpl w:val="4080C920"/>
    <w:lvl w:ilvl="0" w:tplc="4980135E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4980135E">
      <w:start w:val="1"/>
      <w:numFmt w:val="bullet"/>
      <w:lvlText w:val="q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156627"/>
    <w:multiLevelType w:val="hybridMultilevel"/>
    <w:tmpl w:val="877CFF6E"/>
    <w:lvl w:ilvl="0" w:tplc="4980135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C651A"/>
    <w:multiLevelType w:val="hybridMultilevel"/>
    <w:tmpl w:val="D354E9DA"/>
    <w:lvl w:ilvl="0" w:tplc="4980135E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0C2A95"/>
    <w:multiLevelType w:val="hybridMultilevel"/>
    <w:tmpl w:val="6FA48A1A"/>
    <w:lvl w:ilvl="0" w:tplc="4980135E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157975"/>
    <w:multiLevelType w:val="hybridMultilevel"/>
    <w:tmpl w:val="8A42A342"/>
    <w:lvl w:ilvl="0" w:tplc="498013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23C9"/>
    <w:multiLevelType w:val="hybridMultilevel"/>
    <w:tmpl w:val="324E4040"/>
    <w:lvl w:ilvl="0" w:tplc="4980135E">
      <w:start w:val="1"/>
      <w:numFmt w:val="bullet"/>
      <w:lvlText w:val="q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642580"/>
    <w:multiLevelType w:val="hybridMultilevel"/>
    <w:tmpl w:val="98AC9DFA"/>
    <w:lvl w:ilvl="0" w:tplc="4980135E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133789"/>
    <w:multiLevelType w:val="hybridMultilevel"/>
    <w:tmpl w:val="FBEE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06E6"/>
    <w:multiLevelType w:val="hybridMultilevel"/>
    <w:tmpl w:val="BB1E0380"/>
    <w:lvl w:ilvl="0" w:tplc="4980135E">
      <w:start w:val="1"/>
      <w:numFmt w:val="bullet"/>
      <w:lvlText w:val="q"/>
      <w:lvlJc w:val="left"/>
      <w:pPr>
        <w:ind w:left="2520" w:hanging="360"/>
      </w:pPr>
      <w:rPr>
        <w:rFonts w:ascii="Wingdings" w:hAnsi="Wingdings" w:hint="default"/>
      </w:rPr>
    </w:lvl>
    <w:lvl w:ilvl="1" w:tplc="4980135E">
      <w:start w:val="1"/>
      <w:numFmt w:val="bullet"/>
      <w:lvlText w:val="q"/>
      <w:lvlJc w:val="left"/>
      <w:pPr>
        <w:ind w:left="3240" w:hanging="360"/>
      </w:pPr>
      <w:rPr>
        <w:rFonts w:ascii="Wingdings" w:hAnsi="Wingdings" w:hint="default"/>
      </w:rPr>
    </w:lvl>
    <w:lvl w:ilvl="2" w:tplc="4980135E">
      <w:start w:val="1"/>
      <w:numFmt w:val="bullet"/>
      <w:lvlText w:val="q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A"/>
    <w:rsid w:val="00001B65"/>
    <w:rsid w:val="00083581"/>
    <w:rsid w:val="000D1361"/>
    <w:rsid w:val="000D7E64"/>
    <w:rsid w:val="000F0E54"/>
    <w:rsid w:val="001154DD"/>
    <w:rsid w:val="00133389"/>
    <w:rsid w:val="0015148F"/>
    <w:rsid w:val="00153C87"/>
    <w:rsid w:val="001B566F"/>
    <w:rsid w:val="00211959"/>
    <w:rsid w:val="002131F5"/>
    <w:rsid w:val="00232BF4"/>
    <w:rsid w:val="00263136"/>
    <w:rsid w:val="0027653C"/>
    <w:rsid w:val="002A3F53"/>
    <w:rsid w:val="003036CD"/>
    <w:rsid w:val="00311844"/>
    <w:rsid w:val="003C395B"/>
    <w:rsid w:val="00511738"/>
    <w:rsid w:val="00581AAB"/>
    <w:rsid w:val="005B2740"/>
    <w:rsid w:val="00620ECC"/>
    <w:rsid w:val="0065207C"/>
    <w:rsid w:val="007023CA"/>
    <w:rsid w:val="00712C1E"/>
    <w:rsid w:val="0073057F"/>
    <w:rsid w:val="00753C78"/>
    <w:rsid w:val="007C35AF"/>
    <w:rsid w:val="007D0FB9"/>
    <w:rsid w:val="0094139C"/>
    <w:rsid w:val="0094390D"/>
    <w:rsid w:val="009449EF"/>
    <w:rsid w:val="00990859"/>
    <w:rsid w:val="009B23B5"/>
    <w:rsid w:val="009B61A4"/>
    <w:rsid w:val="009E5709"/>
    <w:rsid w:val="00A65648"/>
    <w:rsid w:val="00AA7CA5"/>
    <w:rsid w:val="00B07926"/>
    <w:rsid w:val="00BB4EE0"/>
    <w:rsid w:val="00BD22F0"/>
    <w:rsid w:val="00BF4037"/>
    <w:rsid w:val="00C11F81"/>
    <w:rsid w:val="00C13ACF"/>
    <w:rsid w:val="00C54AF5"/>
    <w:rsid w:val="00CB0609"/>
    <w:rsid w:val="00CF3B2A"/>
    <w:rsid w:val="00D202D2"/>
    <w:rsid w:val="00D20F6F"/>
    <w:rsid w:val="00D3601A"/>
    <w:rsid w:val="00DC24E1"/>
    <w:rsid w:val="00E6162B"/>
    <w:rsid w:val="00E74B2F"/>
    <w:rsid w:val="00E85586"/>
    <w:rsid w:val="00E857CC"/>
    <w:rsid w:val="00EA49E8"/>
    <w:rsid w:val="00EE66C0"/>
    <w:rsid w:val="00F4036D"/>
    <w:rsid w:val="00F65FA5"/>
    <w:rsid w:val="00FA0595"/>
    <w:rsid w:val="00FB3FE5"/>
    <w:rsid w:val="00FD0752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98244-9C64-4705-B0B3-DC694F9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2A"/>
  </w:style>
  <w:style w:type="paragraph" w:styleId="Footer">
    <w:name w:val="footer"/>
    <w:basedOn w:val="Normal"/>
    <w:link w:val="FooterChar"/>
    <w:uiPriority w:val="99"/>
    <w:unhideWhenUsed/>
    <w:rsid w:val="00CF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2A"/>
  </w:style>
  <w:style w:type="paragraph" w:styleId="ListParagraph">
    <w:name w:val="List Paragraph"/>
    <w:basedOn w:val="Normal"/>
    <w:uiPriority w:val="34"/>
    <w:qFormat/>
    <w:rsid w:val="00CF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2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2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2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57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5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8CDE-7FA5-4488-A947-552A9D83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Davidheiser, Amy</cp:lastModifiedBy>
  <cp:revision>3</cp:revision>
  <cp:lastPrinted>2015-10-29T18:19:00Z</cp:lastPrinted>
  <dcterms:created xsi:type="dcterms:W3CDTF">2015-10-29T18:44:00Z</dcterms:created>
  <dcterms:modified xsi:type="dcterms:W3CDTF">2015-10-29T19:16:00Z</dcterms:modified>
</cp:coreProperties>
</file>